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0A" w:rsidRDefault="00D0650A" w:rsidP="00D0650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D0650A" w:rsidRDefault="00D0650A" w:rsidP="00D0650A">
      <w:pPr>
        <w:jc w:val="center"/>
        <w:rPr>
          <w:b/>
          <w:lang w:val="sr-Cyrl-CS"/>
        </w:rPr>
      </w:pPr>
    </w:p>
    <w:p w:rsidR="00D0650A" w:rsidRDefault="00D0650A" w:rsidP="00D0650A">
      <w:pPr>
        <w:jc w:val="center"/>
        <w:rPr>
          <w:b/>
          <w:lang w:val="sr-Cyrl-CS"/>
        </w:rPr>
      </w:pPr>
    </w:p>
    <w:p w:rsidR="00D0650A" w:rsidRDefault="00D0650A" w:rsidP="00D0650A">
      <w:pPr>
        <w:jc w:val="center"/>
        <w:rPr>
          <w:b/>
          <w:lang w:val="sr-Cyrl-CS"/>
        </w:rPr>
      </w:pPr>
    </w:p>
    <w:p w:rsidR="00D0650A" w:rsidRDefault="00D0650A" w:rsidP="00D0650A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D0650A" w:rsidRDefault="00D0650A" w:rsidP="00D0650A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D0650A" w:rsidRDefault="00D0650A" w:rsidP="00D0650A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D0650A" w:rsidRDefault="00D0650A" w:rsidP="00D0650A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D0650A" w:rsidRDefault="00D0650A" w:rsidP="00D0650A">
      <w:pPr>
        <w:jc w:val="both"/>
        <w:rPr>
          <w:lang w:val="sr-Cyrl-R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Отворени поступак                                                                                                                                                </w:t>
      </w:r>
    </w:p>
    <w:p w:rsidR="00D0650A" w:rsidRDefault="00D0650A" w:rsidP="00D0650A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D0650A" w:rsidRDefault="00D0650A" w:rsidP="00D0650A">
      <w:pPr>
        <w:jc w:val="both"/>
        <w:rPr>
          <w:lang w:val="sr-Latn-CS"/>
        </w:rPr>
      </w:pPr>
    </w:p>
    <w:p w:rsidR="00D0650A" w:rsidRDefault="00D0650A" w:rsidP="00D0650A">
      <w:pPr>
        <w:jc w:val="both"/>
        <w:rPr>
          <w:lang w:val="sr-Latn-CS"/>
        </w:rPr>
      </w:pPr>
    </w:p>
    <w:p w:rsidR="00D0650A" w:rsidRDefault="00D0650A" w:rsidP="00D0650A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D0650A" w:rsidRDefault="00D0650A" w:rsidP="00D0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и меркантилни кукуруз, партија </w:t>
      </w:r>
      <w:r>
        <w:rPr>
          <w:lang w:val="sr-Latn-RS"/>
        </w:rPr>
        <w:t>19</w:t>
      </w:r>
      <w:r>
        <w:rPr>
          <w:lang w:val="ru-RU"/>
        </w:rPr>
        <w:t>, ЈН број  30/2017-01.</w:t>
      </w:r>
    </w:p>
    <w:p w:rsidR="00D0650A" w:rsidRDefault="00D0650A" w:rsidP="00D0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D0650A" w:rsidRDefault="00D0650A" w:rsidP="00D0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D0650A" w:rsidRDefault="00D0650A" w:rsidP="00D0650A">
      <w:pPr>
        <w:autoSpaceDE w:val="0"/>
        <w:jc w:val="both"/>
        <w:rPr>
          <w:lang w:val="sr-Latn-CS"/>
        </w:rPr>
      </w:pP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Уговорена вре</w:t>
      </w:r>
      <w:r>
        <w:rPr>
          <w:bCs/>
          <w:lang w:val="sr-Cyrl-CS"/>
        </w:rPr>
        <w:t xml:space="preserve">дност:  </w:t>
      </w:r>
      <w:r>
        <w:rPr>
          <w:bCs/>
          <w:lang w:val="sr-Cyrl-CS"/>
        </w:rPr>
        <w:tab/>
        <w:t xml:space="preserve">                  4.150.3</w:t>
      </w:r>
      <w:r>
        <w:rPr>
          <w:bCs/>
          <w:lang w:val="sr-Cyrl-CS"/>
        </w:rPr>
        <w:t>00,00 динара без ПДВ-а</w:t>
      </w: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D0650A" w:rsidRDefault="00D0650A" w:rsidP="00D0650A">
      <w:pPr>
        <w:jc w:val="both"/>
        <w:rPr>
          <w:lang w:val="sr-Cyrl-CS"/>
        </w:rPr>
      </w:pPr>
    </w:p>
    <w:p w:rsidR="00D0650A" w:rsidRDefault="00D0650A" w:rsidP="00D0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најнижа понуђена цена</w:t>
      </w:r>
      <w:r>
        <w:rPr>
          <w:bCs/>
          <w:lang w:val="sr-Cyrl-CS"/>
        </w:rPr>
        <w:t xml:space="preserve"> </w:t>
      </w:r>
    </w:p>
    <w:p w:rsidR="00D0650A" w:rsidRDefault="00D0650A" w:rsidP="00D0650A">
      <w:pPr>
        <w:jc w:val="both"/>
        <w:rPr>
          <w:lang w:val="sr-Cyrl-CS"/>
        </w:rPr>
      </w:pP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1 (једна)</w:t>
      </w:r>
    </w:p>
    <w:p w:rsidR="00D0650A" w:rsidRDefault="00D0650A" w:rsidP="00D0650A">
      <w:pPr>
        <w:jc w:val="both"/>
        <w:rPr>
          <w:lang w:val="sr-Cyrl-CS"/>
        </w:rPr>
      </w:pP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4.150</w:t>
      </w:r>
      <w:r>
        <w:rPr>
          <w:lang w:val="sr-Latn-RS"/>
        </w:rPr>
        <w:t>.300</w:t>
      </w:r>
      <w:r>
        <w:rPr>
          <w:lang w:val="sr-Cyrl-CS"/>
        </w:rPr>
        <w:t>,00 динара без ПДВ-а</w:t>
      </w: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4.150.300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D0650A" w:rsidRDefault="00D0650A" w:rsidP="00D0650A">
      <w:pPr>
        <w:jc w:val="both"/>
        <w:rPr>
          <w:b/>
          <w:lang w:val="sr-Cyrl-CS"/>
        </w:rPr>
      </w:pP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4.150.300</w:t>
      </w:r>
      <w:r>
        <w:rPr>
          <w:lang w:val="sr-Cyrl-CS"/>
        </w:rPr>
        <w:t xml:space="preserve">,00 динара без ПДВ-а Понуђена цена код </w:t>
      </w: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4.150</w:t>
      </w:r>
      <w:r>
        <w:rPr>
          <w:lang w:val="sr-Latn-RS"/>
        </w:rPr>
        <w:t>.300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D0650A" w:rsidRDefault="00D0650A" w:rsidP="00D0650A">
      <w:pPr>
        <w:jc w:val="both"/>
        <w:rPr>
          <w:lang w:val="sr-Cyrl-CS"/>
        </w:rPr>
      </w:pP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уговора:   26.02.2018.године</w:t>
      </w:r>
    </w:p>
    <w:p w:rsidR="00D0650A" w:rsidRDefault="00D0650A" w:rsidP="00D0650A">
      <w:pPr>
        <w:jc w:val="both"/>
        <w:rPr>
          <w:lang w:val="sr-Cyrl-CS"/>
        </w:rPr>
      </w:pP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22</w:t>
      </w:r>
      <w:r>
        <w:rPr>
          <w:lang w:val="sr-Cyrl-CS"/>
        </w:rPr>
        <w:t>.03.2018.године</w:t>
      </w:r>
    </w:p>
    <w:p w:rsidR="00D0650A" w:rsidRDefault="00D0650A" w:rsidP="00D0650A">
      <w:pPr>
        <w:jc w:val="both"/>
        <w:rPr>
          <w:lang w:val="sr-Cyrl-CS"/>
        </w:rPr>
      </w:pPr>
    </w:p>
    <w:p w:rsidR="00D0650A" w:rsidRDefault="00D0650A" w:rsidP="00D0650A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D0650A" w:rsidRPr="00D0650A" w:rsidRDefault="00D0650A" w:rsidP="00D0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>Понуђач: „</w:t>
      </w:r>
      <w:r>
        <w:rPr>
          <w:lang w:val="sr-Cyrl-CS"/>
        </w:rPr>
        <w:t>SCOM“ ДОО, улица: Маршала Тита бр. 15/1, Фекетић, МБ 08797790  ПИБ 103091298</w:t>
      </w:r>
      <w:bookmarkStart w:id="0" w:name="_GoBack"/>
      <w:bookmarkEnd w:id="0"/>
    </w:p>
    <w:p w:rsidR="00D0650A" w:rsidRDefault="00D0650A" w:rsidP="00D0650A">
      <w:pPr>
        <w:jc w:val="both"/>
        <w:rPr>
          <w:lang w:val="sr-Cyrl-CS"/>
        </w:rPr>
      </w:pPr>
    </w:p>
    <w:p w:rsidR="00D0650A" w:rsidRDefault="00D0650A" w:rsidP="00D06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D0650A" w:rsidRDefault="00D0650A" w:rsidP="00D0650A"/>
    <w:sectPr w:rsidR="00D06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B5"/>
    <w:rsid w:val="002859B5"/>
    <w:rsid w:val="00D0650A"/>
    <w:rsid w:val="00D1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73F1-0025-4441-9491-8AE95993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2018-04-03T12:21:00Z</dcterms:created>
  <dcterms:modified xsi:type="dcterms:W3CDTF">2018-04-03T12:28:00Z</dcterms:modified>
</cp:coreProperties>
</file>